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bookmarkStart w:id="0" w:name="_GoBack"/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D7096" w:rsidRDefault="00CD7096" w:rsidP="00CD7096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УТВЕРЖДАЮ</w:t>
      </w:r>
    </w:p>
    <w:p w:rsidR="00CD7096" w:rsidRPr="009C56E8" w:rsidRDefault="00CD7096" w:rsidP="00CD7096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CD7096" w:rsidRPr="00ED57A2" w:rsidRDefault="00CD7096" w:rsidP="00CD7096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Pr="00CD7096" w:rsidRDefault="001B3F0E" w:rsidP="00C44EB3">
      <w:pPr>
        <w:tabs>
          <w:tab w:val="left" w:pos="8340"/>
        </w:tabs>
      </w:pPr>
    </w:p>
    <w:p w:rsidR="001B3F0E" w:rsidRPr="00CD7096" w:rsidRDefault="001B3F0E" w:rsidP="001B3F0E"/>
    <w:p w:rsidR="001B3F0E" w:rsidRPr="00CD7096" w:rsidRDefault="001B3F0E" w:rsidP="001B3F0E"/>
    <w:p w:rsidR="00E525B1" w:rsidRPr="00CD7096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Pr="00CD7096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7096" w:rsidRDefault="001D0D2B" w:rsidP="000F78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D0D2B">
        <w:rPr>
          <w:rFonts w:ascii="Times New Roman" w:hAnsi="Times New Roman" w:cs="Times New Roman"/>
          <w:b/>
          <w:sz w:val="40"/>
        </w:rPr>
        <w:t>П</w:t>
      </w:r>
      <w:r w:rsidR="00CD4C5B">
        <w:rPr>
          <w:rFonts w:ascii="Times New Roman" w:hAnsi="Times New Roman" w:cs="Times New Roman"/>
          <w:b/>
          <w:sz w:val="40"/>
        </w:rPr>
        <w:t>ОЛОЖЕНИЕ</w:t>
      </w:r>
    </w:p>
    <w:p w:rsidR="00CD7096" w:rsidRDefault="00CD7096" w:rsidP="000F781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</w:t>
      </w:r>
      <w:r w:rsidR="00CD4C5B" w:rsidRPr="00CD4C5B">
        <w:rPr>
          <w:rFonts w:ascii="Times New Roman" w:hAnsi="Times New Roman" w:cs="Times New Roman"/>
          <w:sz w:val="40"/>
        </w:rPr>
        <w:t>б</w:t>
      </w:r>
      <w:r>
        <w:rPr>
          <w:rFonts w:ascii="Times New Roman" w:hAnsi="Times New Roman" w:cs="Times New Roman"/>
          <w:sz w:val="40"/>
        </w:rPr>
        <w:t xml:space="preserve"> </w:t>
      </w:r>
      <w:r w:rsidR="001D0D2B" w:rsidRPr="004D0C34">
        <w:rPr>
          <w:rFonts w:ascii="Times New Roman" w:hAnsi="Times New Roman" w:cs="Times New Roman"/>
          <w:sz w:val="40"/>
        </w:rPr>
        <w:t>итоговой аттестации</w:t>
      </w:r>
      <w:r>
        <w:rPr>
          <w:rFonts w:ascii="Times New Roman" w:hAnsi="Times New Roman" w:cs="Times New Roman"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</w:rPr>
        <w:t>обучающихся</w:t>
      </w:r>
      <w:proofErr w:type="gramEnd"/>
    </w:p>
    <w:p w:rsidR="00CD7096" w:rsidRPr="00CD7096" w:rsidRDefault="00CD7096" w:rsidP="00CD709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в </w:t>
      </w:r>
      <w:r w:rsidRPr="00CD7096">
        <w:rPr>
          <w:rFonts w:ascii="Times New Roman" w:hAnsi="Times New Roman" w:cs="Times New Roman"/>
          <w:sz w:val="40"/>
        </w:rPr>
        <w:t xml:space="preserve">Учебном центре подготовки водителей городского электротранспорта категорий              </w:t>
      </w:r>
    </w:p>
    <w:p w:rsidR="00CD7096" w:rsidRPr="00CD7096" w:rsidRDefault="00CD7096" w:rsidP="00CD709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CD7096">
        <w:rPr>
          <w:rFonts w:ascii="Times New Roman" w:hAnsi="Times New Roman" w:cs="Times New Roman"/>
          <w:sz w:val="40"/>
        </w:rPr>
        <w:t>«</w:t>
      </w:r>
      <w:proofErr w:type="spellStart"/>
      <w:r w:rsidRPr="00CD7096">
        <w:rPr>
          <w:rFonts w:ascii="Times New Roman" w:hAnsi="Times New Roman" w:cs="Times New Roman"/>
          <w:sz w:val="40"/>
        </w:rPr>
        <w:t>Tb</w:t>
      </w:r>
      <w:proofErr w:type="spellEnd"/>
      <w:r w:rsidRPr="00CD7096">
        <w:rPr>
          <w:rFonts w:ascii="Times New Roman" w:hAnsi="Times New Roman" w:cs="Times New Roman"/>
          <w:sz w:val="40"/>
        </w:rPr>
        <w:t>» и «</w:t>
      </w:r>
      <w:proofErr w:type="spellStart"/>
      <w:r w:rsidRPr="00CD7096">
        <w:rPr>
          <w:rFonts w:ascii="Times New Roman" w:hAnsi="Times New Roman" w:cs="Times New Roman"/>
          <w:sz w:val="40"/>
        </w:rPr>
        <w:t>Tm</w:t>
      </w:r>
      <w:proofErr w:type="spellEnd"/>
      <w:r w:rsidRPr="00CD7096">
        <w:rPr>
          <w:rFonts w:ascii="Times New Roman" w:hAnsi="Times New Roman" w:cs="Times New Roman"/>
          <w:sz w:val="40"/>
        </w:rPr>
        <w:t>»</w:t>
      </w:r>
      <w:r>
        <w:rPr>
          <w:rFonts w:ascii="Times New Roman" w:hAnsi="Times New Roman" w:cs="Times New Roman"/>
          <w:sz w:val="40"/>
        </w:rPr>
        <w:t>.</w:t>
      </w:r>
    </w:p>
    <w:p w:rsidR="000A4166" w:rsidRDefault="000A416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Default="00CD7096" w:rsidP="000A4166">
      <w:pPr>
        <w:rPr>
          <w:rFonts w:ascii="Times New Roman" w:hAnsi="Times New Roman" w:cs="Times New Roman"/>
          <w:sz w:val="36"/>
        </w:rPr>
      </w:pPr>
    </w:p>
    <w:p w:rsidR="00CD7096" w:rsidRPr="000A4166" w:rsidRDefault="00CD709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56F5B" w:rsidRPr="00F56F5B" w:rsidRDefault="001D0D2B" w:rsidP="00F56F5B">
      <w:pPr>
        <w:pStyle w:val="a3"/>
        <w:numPr>
          <w:ilvl w:val="0"/>
          <w:numId w:val="31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56F5B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1D0D2B" w:rsidRPr="00F56F5B" w:rsidRDefault="001D0D2B" w:rsidP="00F56F5B">
      <w:pPr>
        <w:pStyle w:val="a3"/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D7096" w:rsidRDefault="001D0D2B" w:rsidP="00CD7096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1.1. Настоящее </w:t>
      </w:r>
      <w:r w:rsidR="00F73DDD">
        <w:rPr>
          <w:rFonts w:ascii="Times New Roman" w:hAnsi="Times New Roman" w:cs="Times New Roman"/>
          <w:sz w:val="28"/>
        </w:rPr>
        <w:t>Положения</w:t>
      </w:r>
      <w:r w:rsidRPr="001D0D2B">
        <w:rPr>
          <w:rFonts w:ascii="Times New Roman" w:hAnsi="Times New Roman" w:cs="Times New Roman"/>
          <w:sz w:val="28"/>
        </w:rPr>
        <w:t xml:space="preserve"> разработано в соответствии с Законом РФ «Об образовании», </w:t>
      </w:r>
      <w:r w:rsidR="00CD7096">
        <w:rPr>
          <w:rFonts w:ascii="Times New Roman" w:hAnsi="Times New Roman" w:cs="Times New Roman"/>
          <w:sz w:val="28"/>
        </w:rPr>
        <w:t>нормативными документами по подготовке водителей и является организационно-методической основой проверки уровня подготовки выпускников.</w:t>
      </w:r>
    </w:p>
    <w:p w:rsidR="001D0D2B" w:rsidRPr="001D0D2B" w:rsidRDefault="00CD7096" w:rsidP="00F56F5B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И</w:t>
      </w:r>
      <w:r w:rsidR="00F73DDD">
        <w:rPr>
          <w:rFonts w:ascii="Times New Roman" w:hAnsi="Times New Roman" w:cs="Times New Roman"/>
          <w:sz w:val="28"/>
        </w:rPr>
        <w:t>тоговая аттестация</w:t>
      </w:r>
      <w:r w:rsidR="001D0D2B" w:rsidRPr="001D0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D0D2B" w:rsidRPr="001D0D2B">
        <w:rPr>
          <w:rFonts w:ascii="Times New Roman" w:hAnsi="Times New Roman" w:cs="Times New Roman"/>
          <w:sz w:val="28"/>
        </w:rPr>
        <w:t>обучающихся</w:t>
      </w:r>
      <w:proofErr w:type="gramEnd"/>
      <w:r w:rsidR="001D0D2B" w:rsidRPr="001D0D2B">
        <w:rPr>
          <w:rFonts w:ascii="Times New Roman" w:hAnsi="Times New Roman" w:cs="Times New Roman"/>
          <w:sz w:val="28"/>
        </w:rPr>
        <w:t xml:space="preserve"> в </w:t>
      </w:r>
      <w:r w:rsidR="001D0D2B">
        <w:rPr>
          <w:rFonts w:ascii="Times New Roman" w:hAnsi="Times New Roman" w:cs="Times New Roman"/>
          <w:sz w:val="28"/>
        </w:rPr>
        <w:t>Учебном центре</w:t>
      </w:r>
      <w:r w:rsidR="001D0D2B" w:rsidRPr="001D0D2B">
        <w:rPr>
          <w:rFonts w:ascii="Times New Roman" w:hAnsi="Times New Roman" w:cs="Times New Roman"/>
          <w:sz w:val="28"/>
        </w:rPr>
        <w:t xml:space="preserve"> (далее -</w:t>
      </w:r>
      <w:r w:rsidR="001D0D2B">
        <w:rPr>
          <w:rFonts w:ascii="Times New Roman" w:hAnsi="Times New Roman" w:cs="Times New Roman"/>
          <w:sz w:val="28"/>
        </w:rPr>
        <w:t xml:space="preserve"> УЦ</w:t>
      </w:r>
      <w:r w:rsidR="00F73DDD">
        <w:rPr>
          <w:rFonts w:ascii="Times New Roman" w:hAnsi="Times New Roman" w:cs="Times New Roman"/>
          <w:sz w:val="28"/>
        </w:rPr>
        <w:t>) является обязательной.</w:t>
      </w:r>
    </w:p>
    <w:p w:rsidR="00F73DDD" w:rsidRDefault="001D0D2B" w:rsidP="00F56F5B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D709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73DDD">
        <w:rPr>
          <w:rFonts w:ascii="Times New Roman" w:hAnsi="Times New Roman" w:cs="Times New Roman"/>
          <w:sz w:val="28"/>
        </w:rPr>
        <w:t>Итоговая аттестация</w:t>
      </w:r>
      <w:r w:rsidRPr="001D0D2B">
        <w:rPr>
          <w:rFonts w:ascii="Times New Roman" w:hAnsi="Times New Roman" w:cs="Times New Roman"/>
          <w:sz w:val="28"/>
        </w:rPr>
        <w:t xml:space="preserve"> в Учебном центре </w:t>
      </w:r>
      <w:r w:rsidR="00F73DDD">
        <w:rPr>
          <w:rFonts w:ascii="Times New Roman" w:hAnsi="Times New Roman" w:cs="Times New Roman"/>
          <w:sz w:val="28"/>
        </w:rPr>
        <w:t>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 выдачей документа установленного образца.</w:t>
      </w:r>
    </w:p>
    <w:p w:rsidR="00F73DDD" w:rsidRDefault="00F73DDD" w:rsidP="00F56F5B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Положение является локальным актом Учебного цента,</w:t>
      </w:r>
      <w:r w:rsidR="00CD7096">
        <w:rPr>
          <w:rFonts w:ascii="Times New Roman" w:hAnsi="Times New Roman" w:cs="Times New Roman"/>
          <w:sz w:val="28"/>
        </w:rPr>
        <w:t xml:space="preserve"> утверждено г</w:t>
      </w:r>
      <w:r w:rsidR="00CF46DF">
        <w:rPr>
          <w:rFonts w:ascii="Times New Roman" w:hAnsi="Times New Roman" w:cs="Times New Roman"/>
          <w:sz w:val="28"/>
        </w:rPr>
        <w:t xml:space="preserve">енеральным директором АО </w:t>
      </w:r>
      <w:r w:rsidR="00CD7096">
        <w:rPr>
          <w:rFonts w:ascii="Times New Roman" w:hAnsi="Times New Roman" w:cs="Times New Roman"/>
          <w:sz w:val="28"/>
        </w:rPr>
        <w:t>«</w:t>
      </w:r>
      <w:r w:rsidR="00CF46DF">
        <w:rPr>
          <w:rFonts w:ascii="Times New Roman" w:hAnsi="Times New Roman" w:cs="Times New Roman"/>
          <w:sz w:val="28"/>
        </w:rPr>
        <w:t>КЭТК</w:t>
      </w:r>
      <w:r w:rsidR="00CD7096">
        <w:rPr>
          <w:rFonts w:ascii="Times New Roman" w:hAnsi="Times New Roman" w:cs="Times New Roman"/>
          <w:sz w:val="28"/>
        </w:rPr>
        <w:t>»</w:t>
      </w:r>
      <w:r w:rsidR="00CF46DF">
        <w:rPr>
          <w:rFonts w:ascii="Times New Roman" w:hAnsi="Times New Roman" w:cs="Times New Roman"/>
          <w:sz w:val="28"/>
        </w:rPr>
        <w:t>, его действие распространяется на всех обучающихся в УЦ.</w:t>
      </w:r>
    </w:p>
    <w:p w:rsidR="00F56F5B" w:rsidRDefault="00CF46DF" w:rsidP="00CD7096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Общее руководство и своевременность проведения итоговой аттестации возлагается на начальника отдела по обучению.</w:t>
      </w:r>
    </w:p>
    <w:p w:rsidR="00CD7096" w:rsidRDefault="00CD7096" w:rsidP="00CD7096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Итоговая аттестация</w:t>
      </w:r>
      <w:r w:rsidR="00CD7096">
        <w:rPr>
          <w:rFonts w:ascii="Times New Roman" w:hAnsi="Times New Roman" w:cs="Times New Roman"/>
          <w:b/>
          <w:sz w:val="28"/>
        </w:rPr>
        <w:t>.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56F5B">
        <w:rPr>
          <w:rFonts w:ascii="Times New Roman" w:hAnsi="Times New Roman" w:cs="Times New Roman"/>
          <w:sz w:val="28"/>
        </w:rPr>
        <w:t xml:space="preserve">.1. Итоговая аттестация, экзамены, зачеты  (далее аттестация) – это завершающий этап учебного процесса по подготовке, переподготовке и повышению квалификации водителей </w:t>
      </w:r>
      <w:r>
        <w:rPr>
          <w:rFonts w:ascii="Times New Roman" w:hAnsi="Times New Roman" w:cs="Times New Roman"/>
          <w:sz w:val="28"/>
        </w:rPr>
        <w:t>транспортн</w:t>
      </w:r>
      <w:r w:rsidR="00CD7096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средств</w:t>
      </w:r>
      <w:r w:rsidR="00CD7096">
        <w:rPr>
          <w:rFonts w:ascii="Times New Roman" w:hAnsi="Times New Roman" w:cs="Times New Roman"/>
          <w:sz w:val="28"/>
        </w:rPr>
        <w:t xml:space="preserve"> категорий «</w:t>
      </w:r>
      <w:r>
        <w:rPr>
          <w:rFonts w:ascii="Times New Roman" w:hAnsi="Times New Roman" w:cs="Times New Roman"/>
          <w:sz w:val="28"/>
          <w:lang w:val="en-US"/>
        </w:rPr>
        <w:t>Tb</w:t>
      </w:r>
      <w:r w:rsidR="00CD7096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и </w:t>
      </w:r>
      <w:r w:rsidR="00CD709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Tm</w:t>
      </w:r>
      <w:r w:rsidR="00CD7096">
        <w:rPr>
          <w:rFonts w:ascii="Times New Roman" w:hAnsi="Times New Roman" w:cs="Times New Roman"/>
          <w:sz w:val="28"/>
        </w:rPr>
        <w:t>»</w:t>
      </w:r>
      <w:r w:rsidRPr="00F56F5B">
        <w:rPr>
          <w:rFonts w:ascii="Times New Roman" w:hAnsi="Times New Roman" w:cs="Times New Roman"/>
          <w:sz w:val="28"/>
        </w:rPr>
        <w:t xml:space="preserve"> после  окончания </w:t>
      </w:r>
      <w:proofErr w:type="gramStart"/>
      <w:r w:rsidRPr="00F56F5B">
        <w:rPr>
          <w:rFonts w:ascii="Times New Roman" w:hAnsi="Times New Roman" w:cs="Times New Roman"/>
          <w:sz w:val="28"/>
        </w:rPr>
        <w:t>обучения</w:t>
      </w:r>
      <w:proofErr w:type="gramEnd"/>
      <w:r w:rsidRPr="00F56F5B">
        <w:rPr>
          <w:rFonts w:ascii="Times New Roman" w:hAnsi="Times New Roman" w:cs="Times New Roman"/>
          <w:sz w:val="28"/>
        </w:rPr>
        <w:t xml:space="preserve"> по соответствующей  учебной программе.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56F5B">
        <w:rPr>
          <w:rFonts w:ascii="Times New Roman" w:hAnsi="Times New Roman" w:cs="Times New Roman"/>
          <w:sz w:val="28"/>
        </w:rPr>
        <w:t xml:space="preserve">.2. Положительные результаты аттестации дают основания для дальнейшей сдачи экзаменов в ГИБДД. 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F56F5B">
        <w:rPr>
          <w:rFonts w:ascii="Times New Roman" w:hAnsi="Times New Roman" w:cs="Times New Roman"/>
          <w:sz w:val="28"/>
        </w:rPr>
        <w:t xml:space="preserve">Председатель и члены аттестационной комиссии назначаются приказом </w:t>
      </w:r>
      <w:r w:rsidR="00CD7096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енерального </w:t>
      </w:r>
      <w:r w:rsidRPr="00F56F5B">
        <w:rPr>
          <w:rFonts w:ascii="Times New Roman" w:hAnsi="Times New Roman" w:cs="Times New Roman"/>
          <w:sz w:val="28"/>
        </w:rPr>
        <w:t xml:space="preserve">директора АО </w:t>
      </w:r>
      <w:r w:rsidR="00CD709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КЭТК</w:t>
      </w:r>
      <w:r w:rsidR="00CD709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 представлению начальника отдела по обучению Учебного центра</w:t>
      </w:r>
      <w:r w:rsidRPr="00F56F5B">
        <w:rPr>
          <w:rFonts w:ascii="Times New Roman" w:hAnsi="Times New Roman" w:cs="Times New Roman"/>
          <w:sz w:val="28"/>
        </w:rPr>
        <w:t>.</w:t>
      </w:r>
    </w:p>
    <w:p w:rsidR="00F56F5B" w:rsidRPr="00F56F5B" w:rsidRDefault="00F56F5B" w:rsidP="00D05A53">
      <w:pPr>
        <w:tabs>
          <w:tab w:val="left" w:pos="426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CD7096">
        <w:rPr>
          <w:rFonts w:ascii="Times New Roman" w:hAnsi="Times New Roman" w:cs="Times New Roman"/>
          <w:sz w:val="28"/>
        </w:rPr>
        <w:t xml:space="preserve"> </w:t>
      </w:r>
      <w:r w:rsidRPr="00F56F5B">
        <w:rPr>
          <w:rFonts w:ascii="Times New Roman" w:hAnsi="Times New Roman" w:cs="Times New Roman"/>
          <w:sz w:val="28"/>
        </w:rPr>
        <w:t xml:space="preserve">Экзаменационные билеты разрабатываются и утверждаются </w:t>
      </w:r>
      <w:r w:rsidR="00CD7096">
        <w:rPr>
          <w:rFonts w:ascii="Times New Roman" w:hAnsi="Times New Roman" w:cs="Times New Roman"/>
          <w:sz w:val="28"/>
        </w:rPr>
        <w:t>Учебным центром</w:t>
      </w:r>
      <w:r w:rsidRPr="00F56F5B">
        <w:rPr>
          <w:rFonts w:ascii="Times New Roman" w:hAnsi="Times New Roman" w:cs="Times New Roman"/>
          <w:sz w:val="28"/>
        </w:rPr>
        <w:t>, проводящим обучение в строгом соответствии с действующими учебными программами.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56F5B">
        <w:rPr>
          <w:rFonts w:ascii="Times New Roman" w:hAnsi="Times New Roman" w:cs="Times New Roman"/>
          <w:sz w:val="28"/>
        </w:rPr>
        <w:t>.5. К итоговой аттестации допускаются учащиеся  после  полного освое</w:t>
      </w:r>
      <w:r w:rsidR="00D05A53">
        <w:rPr>
          <w:rFonts w:ascii="Times New Roman" w:hAnsi="Times New Roman" w:cs="Times New Roman"/>
          <w:sz w:val="28"/>
        </w:rPr>
        <w:t xml:space="preserve">ния курса </w:t>
      </w:r>
      <w:proofErr w:type="gramStart"/>
      <w:r w:rsidR="00D05A53">
        <w:rPr>
          <w:rFonts w:ascii="Times New Roman" w:hAnsi="Times New Roman" w:cs="Times New Roman"/>
          <w:sz w:val="28"/>
        </w:rPr>
        <w:t>обучения по предметам</w:t>
      </w:r>
      <w:proofErr w:type="gramEnd"/>
      <w:r w:rsidR="00CD7096">
        <w:rPr>
          <w:rFonts w:ascii="Times New Roman" w:hAnsi="Times New Roman" w:cs="Times New Roman"/>
          <w:sz w:val="28"/>
        </w:rPr>
        <w:t>,</w:t>
      </w:r>
      <w:r w:rsidRPr="00F56F5B">
        <w:rPr>
          <w:rFonts w:ascii="Times New Roman" w:hAnsi="Times New Roman" w:cs="Times New Roman"/>
          <w:sz w:val="28"/>
        </w:rPr>
        <w:t xml:space="preserve"> предусмотренным учебной программой</w:t>
      </w:r>
      <w:r>
        <w:rPr>
          <w:rFonts w:ascii="Times New Roman" w:hAnsi="Times New Roman" w:cs="Times New Roman"/>
          <w:sz w:val="28"/>
        </w:rPr>
        <w:t>,</w:t>
      </w:r>
      <w:r w:rsidRPr="00F56F5B">
        <w:rPr>
          <w:rFonts w:ascii="Times New Roman" w:hAnsi="Times New Roman" w:cs="Times New Roman"/>
          <w:sz w:val="28"/>
        </w:rPr>
        <w:t xml:space="preserve"> при условии соблюдения договора на оказание образовательных услуг.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D7096">
        <w:rPr>
          <w:rFonts w:ascii="Times New Roman" w:hAnsi="Times New Roman" w:cs="Times New Roman"/>
          <w:sz w:val="28"/>
        </w:rPr>
        <w:t xml:space="preserve">.5.1. </w:t>
      </w:r>
      <w:proofErr w:type="gramStart"/>
      <w:r w:rsidR="00CD7096">
        <w:rPr>
          <w:rFonts w:ascii="Times New Roman" w:hAnsi="Times New Roman" w:cs="Times New Roman"/>
          <w:sz w:val="28"/>
        </w:rPr>
        <w:t>Обучаю</w:t>
      </w:r>
      <w:r w:rsidRPr="00F56F5B">
        <w:rPr>
          <w:rFonts w:ascii="Times New Roman" w:hAnsi="Times New Roman" w:cs="Times New Roman"/>
          <w:sz w:val="28"/>
        </w:rPr>
        <w:t>щийся</w:t>
      </w:r>
      <w:proofErr w:type="gramEnd"/>
      <w:r w:rsidRPr="00F56F5B">
        <w:rPr>
          <w:rFonts w:ascii="Times New Roman" w:hAnsi="Times New Roman" w:cs="Times New Roman"/>
          <w:sz w:val="28"/>
        </w:rPr>
        <w:t xml:space="preserve"> не допускается к теоретической части аттестации при пропуске занятий более 50% без уважительной причины.</w:t>
      </w:r>
    </w:p>
    <w:p w:rsidR="00F56F5B" w:rsidRPr="00F56F5B" w:rsidRDefault="00D05A53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F56F5B" w:rsidRPr="00F56F5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CD7096">
        <w:rPr>
          <w:rFonts w:ascii="Times New Roman" w:hAnsi="Times New Roman" w:cs="Times New Roman"/>
          <w:sz w:val="28"/>
        </w:rPr>
        <w:t xml:space="preserve"> О</w:t>
      </w:r>
      <w:r w:rsidR="00F56F5B" w:rsidRPr="00F56F5B">
        <w:rPr>
          <w:rFonts w:ascii="Times New Roman" w:hAnsi="Times New Roman" w:cs="Times New Roman"/>
          <w:sz w:val="28"/>
        </w:rPr>
        <w:t>снованием для допуска  (не допуска) учащихся к  итоговой аттестации является:</w:t>
      </w:r>
    </w:p>
    <w:p w:rsidR="00F56F5B" w:rsidRPr="00F56F5B" w:rsidRDefault="00D05A53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2.5.2</w:t>
      </w:r>
      <w:r w:rsidR="00F56F5B" w:rsidRPr="00F56F5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 с</w:t>
      </w:r>
      <w:r w:rsidR="00F56F5B" w:rsidRPr="00F56F5B">
        <w:rPr>
          <w:rFonts w:ascii="Times New Roman" w:hAnsi="Times New Roman" w:cs="Times New Roman"/>
          <w:sz w:val="28"/>
        </w:rPr>
        <w:t>лужебная записка преподавателя, мастера производственного обучения</w:t>
      </w:r>
      <w:r w:rsidR="00CD7096">
        <w:rPr>
          <w:rFonts w:ascii="Times New Roman" w:hAnsi="Times New Roman" w:cs="Times New Roman"/>
          <w:sz w:val="28"/>
        </w:rPr>
        <w:t xml:space="preserve"> или инструктора-</w:t>
      </w:r>
      <w:r>
        <w:rPr>
          <w:rFonts w:ascii="Times New Roman" w:hAnsi="Times New Roman" w:cs="Times New Roman"/>
          <w:sz w:val="28"/>
        </w:rPr>
        <w:t>наставника</w:t>
      </w:r>
      <w:r w:rsidR="00F56F5B" w:rsidRPr="00F56F5B">
        <w:rPr>
          <w:rFonts w:ascii="Times New Roman" w:hAnsi="Times New Roman" w:cs="Times New Roman"/>
          <w:sz w:val="28"/>
        </w:rPr>
        <w:t xml:space="preserve"> (с указанием количества пропущенных занятий, сведений</w:t>
      </w:r>
      <w:r w:rsidR="00CD7096">
        <w:rPr>
          <w:rFonts w:ascii="Times New Roman" w:hAnsi="Times New Roman" w:cs="Times New Roman"/>
          <w:sz w:val="28"/>
        </w:rPr>
        <w:t xml:space="preserve"> о сдаче промежуточных зачетов);</w:t>
      </w:r>
    </w:p>
    <w:p w:rsidR="00F56F5B" w:rsidRPr="00F56F5B" w:rsidRDefault="00D05A53" w:rsidP="00D05A53">
      <w:pPr>
        <w:tabs>
          <w:tab w:val="left" w:pos="198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2.5.2.2. служебная записка преподавателя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Pr="00D05A53">
        <w:rPr>
          <w:rFonts w:ascii="Times New Roman" w:hAnsi="Times New Roman" w:cs="Times New Roman"/>
          <w:sz w:val="28"/>
        </w:rPr>
        <w:t>м</w:t>
      </w:r>
      <w:proofErr w:type="gramEnd"/>
      <w:r w:rsidRPr="00D05A53">
        <w:rPr>
          <w:rFonts w:ascii="Times New Roman" w:hAnsi="Times New Roman" w:cs="Times New Roman"/>
          <w:sz w:val="28"/>
        </w:rPr>
        <w:t>астера производственного обуче</w:t>
      </w:r>
      <w:r w:rsidR="00CD7096">
        <w:rPr>
          <w:rFonts w:ascii="Times New Roman" w:hAnsi="Times New Roman" w:cs="Times New Roman"/>
          <w:sz w:val="28"/>
        </w:rPr>
        <w:t>ния или инструктора-</w:t>
      </w:r>
      <w:r>
        <w:rPr>
          <w:rFonts w:ascii="Times New Roman" w:hAnsi="Times New Roman" w:cs="Times New Roman"/>
          <w:sz w:val="28"/>
        </w:rPr>
        <w:t>наставника</w:t>
      </w:r>
      <w:r w:rsidR="00F56F5B" w:rsidRPr="00F56F5B">
        <w:rPr>
          <w:rFonts w:ascii="Times New Roman" w:hAnsi="Times New Roman" w:cs="Times New Roman"/>
          <w:sz w:val="28"/>
        </w:rPr>
        <w:t xml:space="preserve"> (если учащийся по уважительным причинам не освоил программу о</w:t>
      </w:r>
      <w:r w:rsidR="00CD7096">
        <w:rPr>
          <w:rFonts w:ascii="Times New Roman" w:hAnsi="Times New Roman" w:cs="Times New Roman"/>
          <w:sz w:val="28"/>
        </w:rPr>
        <w:t>бучения в составе своей группы);</w:t>
      </w:r>
    </w:p>
    <w:p w:rsidR="00F56F5B" w:rsidRPr="00F56F5B" w:rsidRDefault="000D2D00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2.6.</w:t>
      </w:r>
      <w:r w:rsidR="00CD7096">
        <w:rPr>
          <w:rFonts w:ascii="Times New Roman" w:hAnsi="Times New Roman" w:cs="Times New Roman"/>
          <w:sz w:val="28"/>
        </w:rPr>
        <w:t xml:space="preserve"> </w:t>
      </w:r>
      <w:r w:rsidR="00F56F5B" w:rsidRPr="00F56F5B">
        <w:rPr>
          <w:rFonts w:ascii="Times New Roman" w:hAnsi="Times New Roman" w:cs="Times New Roman"/>
          <w:sz w:val="28"/>
        </w:rPr>
        <w:t>Повторная аттестаци</w:t>
      </w:r>
      <w:r w:rsidR="00CD7096">
        <w:rPr>
          <w:rFonts w:ascii="Times New Roman" w:hAnsi="Times New Roman" w:cs="Times New Roman"/>
          <w:sz w:val="28"/>
        </w:rPr>
        <w:t>я учащихся проводится в</w:t>
      </w:r>
      <w:r w:rsidR="00F56F5B" w:rsidRPr="00F56F5B">
        <w:rPr>
          <w:rFonts w:ascii="Times New Roman" w:hAnsi="Times New Roman" w:cs="Times New Roman"/>
          <w:sz w:val="28"/>
        </w:rPr>
        <w:t xml:space="preserve"> соответствии с графиком экзаменов </w:t>
      </w:r>
      <w:r>
        <w:rPr>
          <w:rFonts w:ascii="Times New Roman" w:hAnsi="Times New Roman" w:cs="Times New Roman"/>
          <w:sz w:val="28"/>
        </w:rPr>
        <w:t>Учебного центра</w:t>
      </w:r>
      <w:r w:rsidR="00F56F5B" w:rsidRPr="00F56F5B">
        <w:rPr>
          <w:rFonts w:ascii="Times New Roman" w:hAnsi="Times New Roman" w:cs="Times New Roman"/>
          <w:sz w:val="28"/>
        </w:rPr>
        <w:t xml:space="preserve">, утвержденным </w:t>
      </w:r>
      <w:r>
        <w:rPr>
          <w:rFonts w:ascii="Times New Roman" w:hAnsi="Times New Roman" w:cs="Times New Roman"/>
          <w:sz w:val="28"/>
        </w:rPr>
        <w:t>начальником отдела по обучению УЦ</w:t>
      </w:r>
      <w:r w:rsidR="00CD7096">
        <w:rPr>
          <w:rFonts w:ascii="Times New Roman" w:hAnsi="Times New Roman" w:cs="Times New Roman"/>
          <w:sz w:val="28"/>
        </w:rPr>
        <w:t>,</w:t>
      </w:r>
      <w:r w:rsidR="00F56F5B" w:rsidRPr="00F56F5B">
        <w:rPr>
          <w:rFonts w:ascii="Times New Roman" w:hAnsi="Times New Roman" w:cs="Times New Roman"/>
          <w:sz w:val="28"/>
        </w:rPr>
        <w:t xml:space="preserve"> и не может быть проведена вне этого времени.</w:t>
      </w:r>
    </w:p>
    <w:p w:rsidR="00F56F5B" w:rsidRPr="00F56F5B" w:rsidRDefault="000D2D00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</w:t>
      </w:r>
      <w:r w:rsidR="00CD7096">
        <w:rPr>
          <w:rFonts w:ascii="Times New Roman" w:hAnsi="Times New Roman" w:cs="Times New Roman"/>
          <w:sz w:val="28"/>
        </w:rPr>
        <w:t xml:space="preserve"> При проведении  аттестации на всех её этапах </w:t>
      </w:r>
      <w:r w:rsidR="00F56F5B" w:rsidRPr="00F56F5B">
        <w:rPr>
          <w:rFonts w:ascii="Times New Roman" w:hAnsi="Times New Roman" w:cs="Times New Roman"/>
          <w:sz w:val="28"/>
        </w:rPr>
        <w:t xml:space="preserve">со стороны членов комиссии </w:t>
      </w:r>
      <w:r w:rsidR="00CD7096">
        <w:rPr>
          <w:rFonts w:ascii="Times New Roman" w:hAnsi="Times New Roman" w:cs="Times New Roman"/>
          <w:sz w:val="28"/>
        </w:rPr>
        <w:t xml:space="preserve">должно быть доброжелательное, </w:t>
      </w:r>
      <w:r w:rsidR="00F56F5B" w:rsidRPr="00F56F5B">
        <w:rPr>
          <w:rFonts w:ascii="Times New Roman" w:hAnsi="Times New Roman" w:cs="Times New Roman"/>
          <w:sz w:val="28"/>
        </w:rPr>
        <w:t>объекти</w:t>
      </w:r>
      <w:r w:rsidR="00CD7096">
        <w:rPr>
          <w:rFonts w:ascii="Times New Roman" w:hAnsi="Times New Roman" w:cs="Times New Roman"/>
          <w:sz w:val="28"/>
        </w:rPr>
        <w:t>вное и непредвзятое  отношение к учащимся</w:t>
      </w:r>
      <w:r w:rsidR="00F56F5B" w:rsidRPr="00F56F5B">
        <w:rPr>
          <w:rFonts w:ascii="Times New Roman" w:hAnsi="Times New Roman" w:cs="Times New Roman"/>
          <w:sz w:val="28"/>
        </w:rPr>
        <w:t>.</w:t>
      </w:r>
    </w:p>
    <w:p w:rsidR="00F56F5B" w:rsidRPr="000D2D00" w:rsidRDefault="00CD7096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Порядок проведения.</w:t>
      </w:r>
    </w:p>
    <w:p w:rsidR="000D2D00" w:rsidRPr="000D2D00" w:rsidRDefault="000D2D00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Аттестация </w:t>
      </w:r>
      <w:r w:rsidR="00CD709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теоретической части</w:t>
      </w:r>
      <w:r w:rsidRPr="000D2D00">
        <w:rPr>
          <w:rFonts w:ascii="Times New Roman" w:hAnsi="Times New Roman" w:cs="Times New Roman"/>
          <w:sz w:val="28"/>
        </w:rPr>
        <w:t xml:space="preserve"> проводится членами комисси</w:t>
      </w:r>
      <w:r w:rsidR="00CD7096">
        <w:rPr>
          <w:rFonts w:ascii="Times New Roman" w:hAnsi="Times New Roman" w:cs="Times New Roman"/>
          <w:sz w:val="28"/>
        </w:rPr>
        <w:t xml:space="preserve">и по экзаменационным билетам в </w:t>
      </w:r>
      <w:r w:rsidRPr="000D2D00">
        <w:rPr>
          <w:rFonts w:ascii="Times New Roman" w:hAnsi="Times New Roman" w:cs="Times New Roman"/>
          <w:sz w:val="28"/>
        </w:rPr>
        <w:t>устной либо</w:t>
      </w:r>
      <w:r w:rsidR="00CD7096">
        <w:rPr>
          <w:rFonts w:ascii="Times New Roman" w:hAnsi="Times New Roman" w:cs="Times New Roman"/>
          <w:sz w:val="28"/>
        </w:rPr>
        <w:t xml:space="preserve"> письменной форме или </w:t>
      </w:r>
      <w:r w:rsidRPr="000D2D00">
        <w:rPr>
          <w:rFonts w:ascii="Times New Roman" w:hAnsi="Times New Roman" w:cs="Times New Roman"/>
          <w:sz w:val="28"/>
        </w:rPr>
        <w:t>с применением технических средств (аппаратно-программного комплекса), в соответствии с действующими нормативными документами, утверждающими состав, объем, последовательность и критерии оценок знаний (навыков) по тому или иному предмету соответствующей учебной программы.</w:t>
      </w:r>
    </w:p>
    <w:p w:rsidR="000D2D00" w:rsidRPr="000D2D00" w:rsidRDefault="000D2D00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0D2D00">
        <w:rPr>
          <w:rFonts w:ascii="Times New Roman" w:hAnsi="Times New Roman" w:cs="Times New Roman"/>
          <w:sz w:val="28"/>
        </w:rPr>
        <w:t>.2.  Аттестация практической част</w:t>
      </w:r>
      <w:r w:rsidR="005A14C9">
        <w:rPr>
          <w:rFonts w:ascii="Times New Roman" w:hAnsi="Times New Roman" w:cs="Times New Roman"/>
          <w:sz w:val="28"/>
        </w:rPr>
        <w:t>и  проводится в соответствии с м</w:t>
      </w:r>
      <w:r w:rsidRPr="000D2D00">
        <w:rPr>
          <w:rFonts w:ascii="Times New Roman" w:hAnsi="Times New Roman" w:cs="Times New Roman"/>
          <w:sz w:val="28"/>
        </w:rPr>
        <w:t>етодикой проведения квалификационных экзаменов на получение  права управления транспортным средством, действующей в настоящее время.</w:t>
      </w:r>
    </w:p>
    <w:p w:rsidR="000D2D00" w:rsidRPr="000D2D00" w:rsidRDefault="000D2D00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</w:t>
      </w:r>
      <w:r w:rsidRPr="000D2D00">
        <w:rPr>
          <w:rFonts w:ascii="Times New Roman" w:hAnsi="Times New Roman" w:cs="Times New Roman"/>
          <w:sz w:val="28"/>
        </w:rPr>
        <w:t>.2.1. Обучающиеся</w:t>
      </w:r>
      <w:r w:rsidR="00CD7096">
        <w:rPr>
          <w:rFonts w:ascii="Times New Roman" w:hAnsi="Times New Roman" w:cs="Times New Roman"/>
          <w:sz w:val="28"/>
        </w:rPr>
        <w:t>, не сдавшие теоретическую часть аттестации</w:t>
      </w:r>
      <w:r w:rsidRPr="000D2D00">
        <w:rPr>
          <w:rFonts w:ascii="Times New Roman" w:hAnsi="Times New Roman" w:cs="Times New Roman"/>
          <w:sz w:val="28"/>
        </w:rPr>
        <w:t>, к сдаче практическ</w:t>
      </w:r>
      <w:r w:rsidR="00CD7096">
        <w:rPr>
          <w:rFonts w:ascii="Times New Roman" w:hAnsi="Times New Roman" w:cs="Times New Roman"/>
          <w:sz w:val="28"/>
        </w:rPr>
        <w:t>ой части</w:t>
      </w:r>
      <w:r w:rsidRPr="000D2D00">
        <w:rPr>
          <w:rFonts w:ascii="Times New Roman" w:hAnsi="Times New Roman" w:cs="Times New Roman"/>
          <w:sz w:val="28"/>
        </w:rPr>
        <w:t xml:space="preserve"> не допускаются.</w:t>
      </w:r>
    </w:p>
    <w:p w:rsidR="000D2D00" w:rsidRPr="000D2D00" w:rsidRDefault="000D2D00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2.2.2. </w:t>
      </w:r>
      <w:r w:rsidRPr="000D2D00">
        <w:rPr>
          <w:rFonts w:ascii="Times New Roman" w:hAnsi="Times New Roman" w:cs="Times New Roman"/>
          <w:sz w:val="28"/>
        </w:rPr>
        <w:t>Обучающиеся, получившие неудовлетворительную оценку на первом этапе практического экзамена, ко второму этапу практического экзамена (в условиях реального дорожного движения) не допускаются.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D2D00" w:rsidRPr="000D2D00">
        <w:rPr>
          <w:rFonts w:ascii="Times New Roman" w:hAnsi="Times New Roman" w:cs="Times New Roman"/>
          <w:sz w:val="28"/>
        </w:rPr>
        <w:t xml:space="preserve">3. По окончании аттестации каждый член аттестационной комиссии обязан предоставить председателю комиссии данные по результатам аттестации каждого </w:t>
      </w:r>
      <w:r w:rsidR="00CD7096">
        <w:rPr>
          <w:rFonts w:ascii="Times New Roman" w:hAnsi="Times New Roman" w:cs="Times New Roman"/>
          <w:sz w:val="28"/>
        </w:rPr>
        <w:t>обу</w:t>
      </w:r>
      <w:r w:rsidR="000D2D00" w:rsidRPr="000D2D00">
        <w:rPr>
          <w:rFonts w:ascii="Times New Roman" w:hAnsi="Times New Roman" w:cs="Times New Roman"/>
          <w:sz w:val="28"/>
        </w:rPr>
        <w:t>ча</w:t>
      </w:r>
      <w:r w:rsidR="00CD7096">
        <w:rPr>
          <w:rFonts w:ascii="Times New Roman" w:hAnsi="Times New Roman" w:cs="Times New Roman"/>
          <w:sz w:val="28"/>
        </w:rPr>
        <w:t>ю</w:t>
      </w:r>
      <w:r w:rsidR="000D2D00" w:rsidRPr="000D2D00">
        <w:rPr>
          <w:rFonts w:ascii="Times New Roman" w:hAnsi="Times New Roman" w:cs="Times New Roman"/>
          <w:sz w:val="28"/>
        </w:rPr>
        <w:t>щегося для занесения результатов в протокол (экзаменационную ведомость).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D2D00" w:rsidRPr="000D2D00">
        <w:rPr>
          <w:rFonts w:ascii="Times New Roman" w:hAnsi="Times New Roman" w:cs="Times New Roman"/>
          <w:sz w:val="28"/>
        </w:rPr>
        <w:t>.4. После оформления протокола его  подписывают все члены и председатель аттестационной комиссии.</w:t>
      </w:r>
    </w:p>
    <w:p w:rsidR="000D2D00" w:rsidRPr="005A14C9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A14C9">
        <w:rPr>
          <w:rFonts w:ascii="Times New Roman" w:hAnsi="Times New Roman" w:cs="Times New Roman"/>
          <w:b/>
          <w:sz w:val="28"/>
        </w:rPr>
        <w:t>3</w:t>
      </w:r>
      <w:r w:rsidR="000D2D00" w:rsidRPr="005A14C9">
        <w:rPr>
          <w:rFonts w:ascii="Times New Roman" w:hAnsi="Times New Roman" w:cs="Times New Roman"/>
          <w:b/>
          <w:sz w:val="28"/>
        </w:rPr>
        <w:t>. Подведение итогов экзамена</w:t>
      </w:r>
    </w:p>
    <w:p w:rsid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Председатель комиссии,</w:t>
      </w:r>
      <w:r w:rsidR="000D2D00" w:rsidRPr="000D2D00">
        <w:rPr>
          <w:rFonts w:ascii="Times New Roman" w:hAnsi="Times New Roman" w:cs="Times New Roman"/>
          <w:sz w:val="28"/>
        </w:rPr>
        <w:t xml:space="preserve"> обязан обеспечить явку всех учащихся, преподавателей и мастеров производственного обучения,</w:t>
      </w:r>
      <w:r>
        <w:rPr>
          <w:rFonts w:ascii="Times New Roman" w:hAnsi="Times New Roman" w:cs="Times New Roman"/>
          <w:sz w:val="28"/>
        </w:rPr>
        <w:t xml:space="preserve"> инструкторов наставников</w:t>
      </w:r>
      <w:r w:rsidR="00CD7096">
        <w:rPr>
          <w:rFonts w:ascii="Times New Roman" w:hAnsi="Times New Roman" w:cs="Times New Roman"/>
          <w:sz w:val="28"/>
        </w:rPr>
        <w:t>,</w:t>
      </w:r>
      <w:r w:rsidR="000D2D00" w:rsidRPr="000D2D00">
        <w:rPr>
          <w:rFonts w:ascii="Times New Roman" w:hAnsi="Times New Roman" w:cs="Times New Roman"/>
          <w:sz w:val="28"/>
        </w:rPr>
        <w:t xml:space="preserve"> занятых в обучении данной группы, на общее собрание для анализа проведенной аттестации.</w:t>
      </w:r>
    </w:p>
    <w:p w:rsidR="00C23D33" w:rsidRDefault="00C23D33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Резул</w:t>
      </w:r>
      <w:r w:rsidR="00CD7096">
        <w:rPr>
          <w:rFonts w:ascii="Times New Roman" w:hAnsi="Times New Roman" w:cs="Times New Roman"/>
          <w:sz w:val="28"/>
        </w:rPr>
        <w:t xml:space="preserve">ьтаты аттестационных испытаний, </w:t>
      </w:r>
      <w:r>
        <w:rPr>
          <w:rFonts w:ascii="Times New Roman" w:hAnsi="Times New Roman" w:cs="Times New Roman"/>
          <w:sz w:val="28"/>
        </w:rPr>
        <w:t>определяются отметками: «отлично, хорошо, удовлетворительно, неудовлетворительно».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D2D00" w:rsidRPr="000D2D00">
        <w:rPr>
          <w:rFonts w:ascii="Times New Roman" w:hAnsi="Times New Roman" w:cs="Times New Roman"/>
          <w:sz w:val="28"/>
        </w:rPr>
        <w:t>2.  Председатель аттестационной комиссии: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</w:t>
      </w:r>
      <w:r w:rsidR="000D2D00" w:rsidRPr="000D2D00">
        <w:rPr>
          <w:rFonts w:ascii="Times New Roman" w:hAnsi="Times New Roman" w:cs="Times New Roman"/>
          <w:sz w:val="28"/>
        </w:rPr>
        <w:t>2.1. Доводит до сведения всех присутствующих результаты аттестации и предоставляет возм</w:t>
      </w:r>
      <w:r w:rsidR="00CD7096">
        <w:rPr>
          <w:rFonts w:ascii="Times New Roman" w:hAnsi="Times New Roman" w:cs="Times New Roman"/>
          <w:sz w:val="28"/>
        </w:rPr>
        <w:t xml:space="preserve">ожность каждому члену комиссии </w:t>
      </w:r>
      <w:r w:rsidR="000D2D00" w:rsidRPr="000D2D00">
        <w:rPr>
          <w:rFonts w:ascii="Times New Roman" w:hAnsi="Times New Roman" w:cs="Times New Roman"/>
          <w:sz w:val="28"/>
        </w:rPr>
        <w:t xml:space="preserve">для анализа допущенных ошибок учащимся по каждому предмету, а также преподавателям, мастерам производственного обучения и </w:t>
      </w:r>
      <w:r w:rsidR="00CD7096">
        <w:rPr>
          <w:rFonts w:ascii="Times New Roman" w:hAnsi="Times New Roman" w:cs="Times New Roman"/>
          <w:sz w:val="28"/>
        </w:rPr>
        <w:t>обу</w:t>
      </w:r>
      <w:r w:rsidR="000D2D00" w:rsidRPr="000D2D00">
        <w:rPr>
          <w:rFonts w:ascii="Times New Roman" w:hAnsi="Times New Roman" w:cs="Times New Roman"/>
          <w:sz w:val="28"/>
        </w:rPr>
        <w:t>ча</w:t>
      </w:r>
      <w:r w:rsidR="00CD7096">
        <w:rPr>
          <w:rFonts w:ascii="Times New Roman" w:hAnsi="Times New Roman" w:cs="Times New Roman"/>
          <w:sz w:val="28"/>
        </w:rPr>
        <w:t>ю</w:t>
      </w:r>
      <w:r w:rsidR="000D2D00" w:rsidRPr="000D2D00">
        <w:rPr>
          <w:rFonts w:ascii="Times New Roman" w:hAnsi="Times New Roman" w:cs="Times New Roman"/>
          <w:sz w:val="28"/>
        </w:rPr>
        <w:t>щимся открыто высказать свои замечания или вопросы по качеству обучения.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</w:t>
      </w:r>
      <w:r w:rsidR="000D2D00" w:rsidRPr="000D2D00">
        <w:rPr>
          <w:rFonts w:ascii="Times New Roman" w:hAnsi="Times New Roman" w:cs="Times New Roman"/>
          <w:sz w:val="28"/>
        </w:rPr>
        <w:t>2.2. При наличии  учащихся, не прошедших аттестацию (один из этапов), объявляет дату и конкретное время дл</w:t>
      </w:r>
      <w:r w:rsidR="00CD7096">
        <w:rPr>
          <w:rFonts w:ascii="Times New Roman" w:hAnsi="Times New Roman" w:cs="Times New Roman"/>
          <w:sz w:val="28"/>
        </w:rPr>
        <w:t>я повторной аттестации</w:t>
      </w:r>
      <w:r w:rsidR="00C23D33">
        <w:rPr>
          <w:rFonts w:ascii="Times New Roman" w:hAnsi="Times New Roman" w:cs="Times New Roman"/>
          <w:sz w:val="28"/>
        </w:rPr>
        <w:t xml:space="preserve"> (через 7 дней после первой итоговой аттестации), итоговая аттестация допускается не более 3 (трех) раз.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3.2.</w:t>
      </w:r>
      <w:r w:rsidR="000D2D00" w:rsidRPr="000D2D00">
        <w:rPr>
          <w:rFonts w:ascii="Times New Roman" w:hAnsi="Times New Roman" w:cs="Times New Roman"/>
          <w:sz w:val="28"/>
        </w:rPr>
        <w:t>3. Предоставляет желающим время для вопросов и ответов по проведенной аттестации.</w:t>
      </w:r>
    </w:p>
    <w:p w:rsidR="000D2D00" w:rsidRPr="000D2D00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3</w:t>
      </w:r>
      <w:r w:rsidR="000D2D00" w:rsidRPr="000D2D00">
        <w:rPr>
          <w:rFonts w:ascii="Times New Roman" w:hAnsi="Times New Roman" w:cs="Times New Roman"/>
          <w:sz w:val="28"/>
        </w:rPr>
        <w:t>.2.4.  Подводит общие итоги проведенной аттестации и высказывает пожелания учащимся и педагогическим работникам, участвующим в обучении данной группы.</w:t>
      </w:r>
    </w:p>
    <w:p w:rsidR="00F56F5B" w:rsidRPr="00F56F5B" w:rsidRDefault="005A14C9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D2D00" w:rsidRPr="000D2D00">
        <w:rPr>
          <w:rFonts w:ascii="Times New Roman" w:hAnsi="Times New Roman" w:cs="Times New Roman"/>
          <w:sz w:val="28"/>
        </w:rPr>
        <w:t>.3.  По результатам аттестации, оформляет документ об окончании курса всем</w:t>
      </w:r>
      <w:r>
        <w:rPr>
          <w:rFonts w:ascii="Times New Roman" w:hAnsi="Times New Roman" w:cs="Times New Roman"/>
          <w:sz w:val="28"/>
        </w:rPr>
        <w:t xml:space="preserve"> успешно прошедшим аттестацию (</w:t>
      </w:r>
      <w:r w:rsidR="000D2D00" w:rsidRPr="000D2D00">
        <w:rPr>
          <w:rFonts w:ascii="Times New Roman" w:hAnsi="Times New Roman" w:cs="Times New Roman"/>
          <w:sz w:val="28"/>
        </w:rPr>
        <w:t>сдавшим экзамены, зачеты).</w:t>
      </w:r>
    </w:p>
    <w:p w:rsidR="00F56F5B" w:rsidRPr="00F56F5B" w:rsidRDefault="00F56F5B" w:rsidP="00F56F5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6F5B" w:rsidRPr="00F56F5B" w:rsidRDefault="00F56F5B" w:rsidP="000D2D00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0"/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EEC" w:rsidRDefault="00A35EEC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7103" w:rsidRPr="00527EDB" w:rsidRDefault="00BC7103" w:rsidP="00BC71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C7103" w:rsidRPr="00527EDB" w:rsidSect="00BE3DD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D0"/>
    <w:multiLevelType w:val="hybridMultilevel"/>
    <w:tmpl w:val="B0F6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90C"/>
    <w:multiLevelType w:val="hybridMultilevel"/>
    <w:tmpl w:val="C942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2D23"/>
    <w:multiLevelType w:val="hybridMultilevel"/>
    <w:tmpl w:val="B982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C79"/>
    <w:multiLevelType w:val="hybridMultilevel"/>
    <w:tmpl w:val="38A46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ECA"/>
    <w:multiLevelType w:val="hybridMultilevel"/>
    <w:tmpl w:val="8D187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590B"/>
    <w:multiLevelType w:val="hybridMultilevel"/>
    <w:tmpl w:val="7F7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424D"/>
    <w:multiLevelType w:val="hybridMultilevel"/>
    <w:tmpl w:val="B0206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A24BA"/>
    <w:multiLevelType w:val="hybridMultilevel"/>
    <w:tmpl w:val="5E8E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897"/>
    <w:multiLevelType w:val="hybridMultilevel"/>
    <w:tmpl w:val="90F6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021B"/>
    <w:multiLevelType w:val="hybridMultilevel"/>
    <w:tmpl w:val="0DC0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B599D"/>
    <w:multiLevelType w:val="hybridMultilevel"/>
    <w:tmpl w:val="6F26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609F"/>
    <w:multiLevelType w:val="hybridMultilevel"/>
    <w:tmpl w:val="EBF0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2CDB"/>
    <w:multiLevelType w:val="hybridMultilevel"/>
    <w:tmpl w:val="61D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D194F"/>
    <w:multiLevelType w:val="multilevel"/>
    <w:tmpl w:val="2C7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543AD"/>
    <w:multiLevelType w:val="hybridMultilevel"/>
    <w:tmpl w:val="E73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40344"/>
    <w:multiLevelType w:val="hybridMultilevel"/>
    <w:tmpl w:val="E39A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C200A"/>
    <w:multiLevelType w:val="hybridMultilevel"/>
    <w:tmpl w:val="CCB26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A4808"/>
    <w:multiLevelType w:val="hybridMultilevel"/>
    <w:tmpl w:val="52807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A006A"/>
    <w:multiLevelType w:val="hybridMultilevel"/>
    <w:tmpl w:val="07302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24B68"/>
    <w:multiLevelType w:val="hybridMultilevel"/>
    <w:tmpl w:val="3936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E2138"/>
    <w:multiLevelType w:val="hybridMultilevel"/>
    <w:tmpl w:val="3BCA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B031F"/>
    <w:multiLevelType w:val="hybridMultilevel"/>
    <w:tmpl w:val="E24E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33E45"/>
    <w:multiLevelType w:val="hybridMultilevel"/>
    <w:tmpl w:val="6096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A0DFA"/>
    <w:multiLevelType w:val="hybridMultilevel"/>
    <w:tmpl w:val="BA50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D69FF"/>
    <w:multiLevelType w:val="hybridMultilevel"/>
    <w:tmpl w:val="6CEAD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A29B9"/>
    <w:multiLevelType w:val="hybridMultilevel"/>
    <w:tmpl w:val="BC98A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93A66"/>
    <w:multiLevelType w:val="hybridMultilevel"/>
    <w:tmpl w:val="3B8E0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E669F"/>
    <w:multiLevelType w:val="hybridMultilevel"/>
    <w:tmpl w:val="6600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14CB3"/>
    <w:multiLevelType w:val="multilevel"/>
    <w:tmpl w:val="003685B2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abstractNum w:abstractNumId="29">
    <w:nsid w:val="7C5F2954"/>
    <w:multiLevelType w:val="hybridMultilevel"/>
    <w:tmpl w:val="4E66F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370E8"/>
    <w:multiLevelType w:val="hybridMultilevel"/>
    <w:tmpl w:val="432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21"/>
  </w:num>
  <w:num w:numId="10">
    <w:abstractNumId w:val="7"/>
  </w:num>
  <w:num w:numId="11">
    <w:abstractNumId w:val="26"/>
  </w:num>
  <w:num w:numId="12">
    <w:abstractNumId w:val="15"/>
  </w:num>
  <w:num w:numId="13">
    <w:abstractNumId w:val="24"/>
  </w:num>
  <w:num w:numId="14">
    <w:abstractNumId w:val="16"/>
  </w:num>
  <w:num w:numId="15">
    <w:abstractNumId w:val="27"/>
  </w:num>
  <w:num w:numId="16">
    <w:abstractNumId w:val="18"/>
  </w:num>
  <w:num w:numId="17">
    <w:abstractNumId w:val="1"/>
  </w:num>
  <w:num w:numId="18">
    <w:abstractNumId w:val="22"/>
  </w:num>
  <w:num w:numId="19">
    <w:abstractNumId w:val="4"/>
  </w:num>
  <w:num w:numId="20">
    <w:abstractNumId w:val="19"/>
  </w:num>
  <w:num w:numId="21">
    <w:abstractNumId w:val="0"/>
  </w:num>
  <w:num w:numId="22">
    <w:abstractNumId w:val="23"/>
  </w:num>
  <w:num w:numId="23">
    <w:abstractNumId w:val="11"/>
  </w:num>
  <w:num w:numId="24">
    <w:abstractNumId w:val="8"/>
  </w:num>
  <w:num w:numId="25">
    <w:abstractNumId w:val="29"/>
  </w:num>
  <w:num w:numId="26">
    <w:abstractNumId w:val="20"/>
  </w:num>
  <w:num w:numId="27">
    <w:abstractNumId w:val="9"/>
  </w:num>
  <w:num w:numId="28">
    <w:abstractNumId w:val="25"/>
  </w:num>
  <w:num w:numId="29">
    <w:abstractNumId w:val="2"/>
  </w:num>
  <w:num w:numId="30">
    <w:abstractNumId w:val="17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050FF"/>
    <w:rsid w:val="00016125"/>
    <w:rsid w:val="000A4166"/>
    <w:rsid w:val="000C0C09"/>
    <w:rsid w:val="000C4F37"/>
    <w:rsid w:val="000D2D00"/>
    <w:rsid w:val="000E5840"/>
    <w:rsid w:val="000F781D"/>
    <w:rsid w:val="001130F6"/>
    <w:rsid w:val="00113255"/>
    <w:rsid w:val="001133EB"/>
    <w:rsid w:val="00124221"/>
    <w:rsid w:val="00133858"/>
    <w:rsid w:val="001612E0"/>
    <w:rsid w:val="00185DEE"/>
    <w:rsid w:val="00191FF1"/>
    <w:rsid w:val="001B3F0E"/>
    <w:rsid w:val="001B5A26"/>
    <w:rsid w:val="001D0D2B"/>
    <w:rsid w:val="001D10F0"/>
    <w:rsid w:val="001D3B02"/>
    <w:rsid w:val="001E481D"/>
    <w:rsid w:val="001E5F01"/>
    <w:rsid w:val="002071D1"/>
    <w:rsid w:val="00212F97"/>
    <w:rsid w:val="00234DA4"/>
    <w:rsid w:val="002471BF"/>
    <w:rsid w:val="00247B20"/>
    <w:rsid w:val="00262411"/>
    <w:rsid w:val="0028144B"/>
    <w:rsid w:val="00283CC7"/>
    <w:rsid w:val="00290E1D"/>
    <w:rsid w:val="002B698C"/>
    <w:rsid w:val="002C1452"/>
    <w:rsid w:val="002F762D"/>
    <w:rsid w:val="0030610A"/>
    <w:rsid w:val="003259B2"/>
    <w:rsid w:val="00344605"/>
    <w:rsid w:val="003554B7"/>
    <w:rsid w:val="0035656B"/>
    <w:rsid w:val="00367EEA"/>
    <w:rsid w:val="003B4AD0"/>
    <w:rsid w:val="003B500B"/>
    <w:rsid w:val="003F10D6"/>
    <w:rsid w:val="003F3085"/>
    <w:rsid w:val="004057DA"/>
    <w:rsid w:val="00424CC5"/>
    <w:rsid w:val="00443E6F"/>
    <w:rsid w:val="00474A75"/>
    <w:rsid w:val="004767F4"/>
    <w:rsid w:val="00477057"/>
    <w:rsid w:val="00491AE4"/>
    <w:rsid w:val="004B4C53"/>
    <w:rsid w:val="004C2A6A"/>
    <w:rsid w:val="004C5BFF"/>
    <w:rsid w:val="004C6CDC"/>
    <w:rsid w:val="004D0C34"/>
    <w:rsid w:val="00527EDB"/>
    <w:rsid w:val="0053201A"/>
    <w:rsid w:val="00534434"/>
    <w:rsid w:val="00547E26"/>
    <w:rsid w:val="00566CC5"/>
    <w:rsid w:val="005837D1"/>
    <w:rsid w:val="005A14C9"/>
    <w:rsid w:val="00604248"/>
    <w:rsid w:val="00696559"/>
    <w:rsid w:val="006B42CA"/>
    <w:rsid w:val="006E5697"/>
    <w:rsid w:val="007020B0"/>
    <w:rsid w:val="00781F6E"/>
    <w:rsid w:val="0079302B"/>
    <w:rsid w:val="007A4DB8"/>
    <w:rsid w:val="007B74A3"/>
    <w:rsid w:val="007E7BAD"/>
    <w:rsid w:val="008020C6"/>
    <w:rsid w:val="008226D6"/>
    <w:rsid w:val="00827C2E"/>
    <w:rsid w:val="0086214D"/>
    <w:rsid w:val="0086602F"/>
    <w:rsid w:val="00894EC1"/>
    <w:rsid w:val="00895121"/>
    <w:rsid w:val="008D2B50"/>
    <w:rsid w:val="008E0C54"/>
    <w:rsid w:val="008E2AEB"/>
    <w:rsid w:val="008F01C4"/>
    <w:rsid w:val="00922A65"/>
    <w:rsid w:val="00930160"/>
    <w:rsid w:val="00932918"/>
    <w:rsid w:val="0093678B"/>
    <w:rsid w:val="009A21BE"/>
    <w:rsid w:val="009C39B5"/>
    <w:rsid w:val="009C6A73"/>
    <w:rsid w:val="009C7B0B"/>
    <w:rsid w:val="00A04AF4"/>
    <w:rsid w:val="00A146E9"/>
    <w:rsid w:val="00A15562"/>
    <w:rsid w:val="00A2157C"/>
    <w:rsid w:val="00A2730F"/>
    <w:rsid w:val="00A35EEC"/>
    <w:rsid w:val="00A45C76"/>
    <w:rsid w:val="00A77AEF"/>
    <w:rsid w:val="00A86F3D"/>
    <w:rsid w:val="00AB31B1"/>
    <w:rsid w:val="00AB54E8"/>
    <w:rsid w:val="00B008BC"/>
    <w:rsid w:val="00B03497"/>
    <w:rsid w:val="00B05797"/>
    <w:rsid w:val="00B35DB1"/>
    <w:rsid w:val="00B673FD"/>
    <w:rsid w:val="00B7573E"/>
    <w:rsid w:val="00BC5D42"/>
    <w:rsid w:val="00BC7103"/>
    <w:rsid w:val="00BC797A"/>
    <w:rsid w:val="00BE3DD3"/>
    <w:rsid w:val="00BF3E17"/>
    <w:rsid w:val="00C23D33"/>
    <w:rsid w:val="00C25A30"/>
    <w:rsid w:val="00C44EB3"/>
    <w:rsid w:val="00C64B11"/>
    <w:rsid w:val="00C716FC"/>
    <w:rsid w:val="00C72B10"/>
    <w:rsid w:val="00C83C2B"/>
    <w:rsid w:val="00CD4C5B"/>
    <w:rsid w:val="00CD7096"/>
    <w:rsid w:val="00CF130F"/>
    <w:rsid w:val="00CF46DF"/>
    <w:rsid w:val="00D03884"/>
    <w:rsid w:val="00D05A53"/>
    <w:rsid w:val="00D227FB"/>
    <w:rsid w:val="00D54912"/>
    <w:rsid w:val="00D711C0"/>
    <w:rsid w:val="00D744AA"/>
    <w:rsid w:val="00DD2D8C"/>
    <w:rsid w:val="00DE63DD"/>
    <w:rsid w:val="00DF421F"/>
    <w:rsid w:val="00E073EE"/>
    <w:rsid w:val="00E21C6F"/>
    <w:rsid w:val="00E525B1"/>
    <w:rsid w:val="00E764A5"/>
    <w:rsid w:val="00EB438A"/>
    <w:rsid w:val="00ED2951"/>
    <w:rsid w:val="00EF05BE"/>
    <w:rsid w:val="00EF1032"/>
    <w:rsid w:val="00F34AF7"/>
    <w:rsid w:val="00F56F5B"/>
    <w:rsid w:val="00F73DDD"/>
    <w:rsid w:val="00F80643"/>
    <w:rsid w:val="00F86508"/>
    <w:rsid w:val="00FA5487"/>
    <w:rsid w:val="00FA7597"/>
    <w:rsid w:val="00FC5C3D"/>
    <w:rsid w:val="00FC741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10</cp:revision>
  <cp:lastPrinted>2024-11-28T09:33:00Z</cp:lastPrinted>
  <dcterms:created xsi:type="dcterms:W3CDTF">2024-10-22T07:17:00Z</dcterms:created>
  <dcterms:modified xsi:type="dcterms:W3CDTF">2025-02-04T06:27:00Z</dcterms:modified>
</cp:coreProperties>
</file>